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D87" w:rsidRDefault="00300D87" w:rsidP="00300D87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7961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101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НЕСКЛОНЯЕМЫЕ ИМЕНА СУЩЕСТВИТЕЛЬНЫЕ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300D8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D87" w:rsidRDefault="00300D8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Создать условия для формирования умений работать с памяткой «Как определить падеж имени </w:t>
            </w:r>
            <w:proofErr w:type="spellStart"/>
            <w:r>
              <w:rPr>
                <w:rFonts w:ascii="Times New Roman" w:hAnsi="Times New Roman" w:cs="Times New Roman"/>
              </w:rPr>
              <w:t>существитель-ного</w:t>
            </w:r>
            <w:proofErr w:type="spellEnd"/>
            <w:r>
              <w:rPr>
                <w:rFonts w:ascii="Times New Roman" w:hAnsi="Times New Roman" w:cs="Times New Roman"/>
              </w:rPr>
              <w:t>», определять падеж имен существительных</w:t>
            </w:r>
          </w:p>
        </w:tc>
      </w:tr>
      <w:tr w:rsidR="00300D8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D87" w:rsidRDefault="00300D8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tabs>
                <w:tab w:val="center" w:pos="4680"/>
                <w:tab w:val="right" w:pos="93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знаний и способов действий / решение учебной задачи</w:t>
            </w:r>
          </w:p>
        </w:tc>
      </w:tr>
      <w:tr w:rsidR="00300D8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D87" w:rsidRDefault="00300D8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Понимают, что язык представляет собой явление национальной культуры и основное средство человеческого общения; осознают значение русского языка как государственного языка Российской Федерации, языка </w:t>
            </w:r>
            <w:proofErr w:type="spellStart"/>
            <w:r>
              <w:rPr>
                <w:rFonts w:ascii="Times New Roman" w:hAnsi="Times New Roman" w:cs="Times New Roman"/>
              </w:rPr>
              <w:t>межна-ционального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общения</w:t>
            </w:r>
          </w:p>
        </w:tc>
      </w:tr>
      <w:tr w:rsidR="00300D8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D87" w:rsidRDefault="00300D8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самостоятельность и личную ответственность за свои поступки, в том числе в информационной </w:t>
            </w:r>
            <w:r>
              <w:rPr>
                <w:rFonts w:ascii="Times New Roman" w:hAnsi="Times New Roman" w:cs="Times New Roman"/>
              </w:rPr>
              <w:br/>
              <w:t>деятельности, на основе представлений о нравственных нормах, социальной справедливости и свободе</w:t>
            </w:r>
          </w:p>
        </w:tc>
      </w:tr>
      <w:tr w:rsidR="00300D8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D87" w:rsidRDefault="00300D8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осознанно и произвольно строят речевые высказывания в устной форме;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владеют основами смыслового чтения.</w:t>
            </w:r>
          </w:p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умеют формулировать учебную задачу на основе соотнесения того, что уже известно и усвоено, и того, что еще неизвестно.</w:t>
            </w:r>
          </w:p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</w:rPr>
              <w:t>:</w:t>
            </w:r>
            <w:r>
              <w:rPr>
                <w:rFonts w:ascii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формулируют собственное мнение и позицию; строят понятные для партнера </w:t>
            </w:r>
            <w:proofErr w:type="spellStart"/>
            <w:r>
              <w:rPr>
                <w:rFonts w:ascii="Times New Roman" w:hAnsi="Times New Roman" w:cs="Times New Roman"/>
              </w:rPr>
              <w:t>высказы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вания</w:t>
            </w:r>
            <w:proofErr w:type="spellEnd"/>
          </w:p>
        </w:tc>
      </w:tr>
      <w:tr w:rsidR="00300D8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D87" w:rsidRDefault="00300D8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Несклоняемые имена существительные. Падежи имен существительных. Склонение имен существительных. </w:t>
            </w:r>
            <w:r>
              <w:rPr>
                <w:rFonts w:ascii="Times New Roman" w:hAnsi="Times New Roman" w:cs="Times New Roman"/>
              </w:rPr>
              <w:br/>
              <w:t xml:space="preserve">Падежные вопросы. </w:t>
            </w:r>
            <w:r>
              <w:rPr>
                <w:rFonts w:ascii="Times New Roman" w:hAnsi="Times New Roman" w:cs="Times New Roman"/>
                <w:i/>
                <w:iCs/>
              </w:rPr>
              <w:t>Рябина</w:t>
            </w:r>
          </w:p>
        </w:tc>
      </w:tr>
      <w:tr w:rsidR="00300D8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D87" w:rsidRDefault="00300D8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40–41</w:t>
            </w:r>
          </w:p>
        </w:tc>
      </w:tr>
    </w:tbl>
    <w:p w:rsidR="00300D87" w:rsidRDefault="00300D87" w:rsidP="00300D87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300D87" w:rsidRDefault="00300D87" w:rsidP="00300D87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300D87" w:rsidRDefault="00300D87" w:rsidP="00300D87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300D87" w:rsidTr="00300D87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D87" w:rsidRDefault="00300D8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D87" w:rsidRDefault="00300D8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D87" w:rsidRDefault="00300D8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D87" w:rsidRDefault="00300D8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D87" w:rsidRDefault="00300D8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300D87" w:rsidTr="00300D87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D87" w:rsidRDefault="00300D8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D87" w:rsidRDefault="00300D8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D87" w:rsidRDefault="00300D8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D87" w:rsidRDefault="00300D8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D87" w:rsidRDefault="00300D8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D87" w:rsidRDefault="00300D8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0D87" w:rsidTr="00300D8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D87" w:rsidRDefault="00300D8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D87" w:rsidRDefault="00300D8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D87" w:rsidRDefault="00300D8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D87" w:rsidRDefault="00300D8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D87" w:rsidRDefault="00300D8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D87" w:rsidRDefault="00300D8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300D87" w:rsidTr="00300D8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нас на парте все </w:t>
            </w:r>
          </w:p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в порядке:</w:t>
            </w:r>
          </w:p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Альбомы, книги и тетрадки.</w:t>
            </w:r>
          </w:p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Готовы мы начать урок,</w:t>
            </w:r>
          </w:p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Звени скорей для нас, </w:t>
            </w:r>
          </w:p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звонок!</w:t>
            </w:r>
          </w:p>
          <w:p w:rsidR="00300D87" w:rsidRDefault="00300D87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Приветствуют учителя. Организуют свое рабочее место, проверяют </w:t>
            </w:r>
            <w:r>
              <w:rPr>
                <w:rFonts w:ascii="Times New Roman" w:hAnsi="Times New Roman" w:cs="Times New Roman"/>
              </w:rPr>
              <w:br/>
              <w:t xml:space="preserve">наличие индивидуальных учебных </w:t>
            </w:r>
            <w:proofErr w:type="spellStart"/>
            <w:r>
              <w:rPr>
                <w:rFonts w:ascii="Times New Roman" w:hAnsi="Times New Roman" w:cs="Times New Roman"/>
              </w:rPr>
              <w:t>принад-лежностей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столе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300D87" w:rsidTr="00300D8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пв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вп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пд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дп</w:t>
            </w:r>
            <w:proofErr w:type="spellEnd"/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300D87" w:rsidTr="00300D8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Проверка выполнения домашнего задания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Беседа, </w:t>
            </w:r>
            <w:r>
              <w:rPr>
                <w:rFonts w:ascii="Times New Roman" w:hAnsi="Times New Roman" w:cs="Times New Roman"/>
              </w:rPr>
              <w:br/>
              <w:t>упражнение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проверку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задания, устанавливает правильность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осознанность его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выполнения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Демонстрируют выполнение домашнего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контроль, самоконтроль </w:t>
            </w:r>
            <w:r>
              <w:rPr>
                <w:rFonts w:ascii="Times New Roman" w:hAnsi="Times New Roman" w:cs="Times New Roman"/>
              </w:rPr>
              <w:br/>
              <w:t>для установления правильности выполнения заданий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300D87" w:rsidTr="00300D8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Сообщение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Называет тему урока </w:t>
            </w:r>
            <w:r>
              <w:rPr>
                <w:rFonts w:ascii="Times New Roman" w:hAnsi="Times New Roman" w:cs="Times New Roman"/>
              </w:rPr>
              <w:br/>
              <w:t xml:space="preserve">и формулирует учебную </w:t>
            </w:r>
            <w:r>
              <w:rPr>
                <w:rFonts w:ascii="Times New Roman" w:hAnsi="Times New Roman" w:cs="Times New Roman"/>
              </w:rPr>
              <w:br/>
              <w:t>задачу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учителем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300D87" w:rsidTr="00300D8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V. Усвоение новых знаний и способов действий.</w:t>
            </w:r>
          </w:p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Определение </w:t>
            </w:r>
            <w:r>
              <w:rPr>
                <w:rFonts w:ascii="Times New Roman" w:hAnsi="Times New Roman" w:cs="Times New Roman"/>
              </w:rPr>
              <w:br/>
              <w:t>падежа, падежный вопрос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  <w:r>
              <w:rPr>
                <w:rFonts w:ascii="Times New Roman" w:hAnsi="Times New Roman" w:cs="Times New Roman"/>
              </w:rPr>
              <w:br/>
              <w:t>Словесный. Работа с правилом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правилом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правило, </w:t>
            </w:r>
            <w:r>
              <w:rPr>
                <w:rFonts w:ascii="Times New Roman" w:hAnsi="Times New Roman" w:cs="Times New Roman"/>
              </w:rPr>
              <w:br/>
              <w:t>отвечают на вопросы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Извлекают необходимую информацию </w:t>
            </w:r>
            <w:r>
              <w:rPr>
                <w:rFonts w:ascii="Times New Roman" w:hAnsi="Times New Roman" w:cs="Times New Roman"/>
              </w:rPr>
              <w:br/>
              <w:t>из учебного текста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Правило</w:t>
            </w:r>
          </w:p>
        </w:tc>
      </w:tr>
      <w:tr w:rsidR="00300D87" w:rsidTr="00300D8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Пословицы </w:t>
            </w:r>
            <w:r>
              <w:rPr>
                <w:rFonts w:ascii="Times New Roman" w:hAnsi="Times New Roman" w:cs="Times New Roman"/>
              </w:rPr>
              <w:br/>
              <w:t>(упр. 70)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парная. Словесный, практический. Упражнение, </w:t>
            </w:r>
            <w:r>
              <w:rPr>
                <w:rFonts w:ascii="Times New Roman" w:hAnsi="Times New Roman" w:cs="Times New Roman"/>
              </w:rPr>
              <w:br/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Обсуждает способы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выполнения упражнения, организует работу с ним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задания, отвечают на вопросы. Указывают падеж слова «дело»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Задают вопросы. Высказывают свое мнение. Умеют работать в паре, контролировать действия партнера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300D87" w:rsidTr="00300D8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300D87" w:rsidTr="00300D8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3. Словарно-</w:t>
            </w:r>
            <w:r>
              <w:rPr>
                <w:rFonts w:ascii="Times New Roman" w:hAnsi="Times New Roman" w:cs="Times New Roman"/>
              </w:rPr>
              <w:br/>
              <w:t xml:space="preserve">орфографическая работа. </w:t>
            </w:r>
            <w:r>
              <w:rPr>
                <w:rFonts w:ascii="Times New Roman" w:hAnsi="Times New Roman" w:cs="Times New Roman"/>
                <w:i/>
                <w:iCs/>
              </w:rPr>
              <w:t>Рябина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  <w:r>
              <w:rPr>
                <w:rFonts w:ascii="Times New Roman" w:hAnsi="Times New Roman" w:cs="Times New Roman"/>
              </w:rPr>
              <w:br/>
              <w:t>Словесный, практический. Письмо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Знакомит с написанием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слова «рябина»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Запоминают написание словарного слова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Усваивают правописание слова. Грамотно осуществляют письмо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300D87" w:rsidTr="00300D8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Неизменяемые имена существительные (упр. 72). Правило (с. 41)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практический. </w:t>
            </w:r>
            <w:proofErr w:type="spellStart"/>
            <w:r>
              <w:rPr>
                <w:rFonts w:ascii="Times New Roman" w:hAnsi="Times New Roman" w:cs="Times New Roman"/>
              </w:rPr>
              <w:t>Упраж-нение</w:t>
            </w:r>
            <w:proofErr w:type="spellEnd"/>
            <w:r>
              <w:rPr>
                <w:rFonts w:ascii="Times New Roman" w:hAnsi="Times New Roman" w:cs="Times New Roman"/>
              </w:rPr>
              <w:t>, правило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прочитать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неизменяемые имена существительные, определить, есть ли у них окончания, составить и записать с каждым словом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предло-жение</w:t>
            </w:r>
            <w:proofErr w:type="spellEnd"/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слова.</w:t>
            </w:r>
          </w:p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задания. </w:t>
            </w:r>
          </w:p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и запоминают правило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Распознают неизменяемые имена существительные. Составляют </w:t>
            </w:r>
            <w:r>
              <w:rPr>
                <w:rFonts w:ascii="Times New Roman" w:hAnsi="Times New Roman" w:cs="Times New Roman"/>
              </w:rPr>
              <w:br/>
              <w:t xml:space="preserve">и записывают предложение. Извлекают </w:t>
            </w:r>
            <w:r>
              <w:rPr>
                <w:rFonts w:ascii="Times New Roman" w:hAnsi="Times New Roman" w:cs="Times New Roman"/>
              </w:rPr>
              <w:br/>
              <w:t xml:space="preserve">необходимую </w:t>
            </w:r>
            <w:proofErr w:type="spellStart"/>
            <w:r>
              <w:rPr>
                <w:rFonts w:ascii="Times New Roman" w:hAnsi="Times New Roman" w:cs="Times New Roman"/>
              </w:rPr>
              <w:t>инфор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мацию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из правила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Упражнение, правило</w:t>
            </w:r>
          </w:p>
        </w:tc>
      </w:tr>
      <w:tr w:rsidR="00300D87" w:rsidTr="00300D8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VI. Закрепление знаний и способов действий.</w:t>
            </w:r>
          </w:p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Предложения. </w:t>
            </w:r>
            <w:r>
              <w:rPr>
                <w:rFonts w:ascii="Times New Roman" w:hAnsi="Times New Roman" w:cs="Times New Roman"/>
              </w:rPr>
              <w:br/>
              <w:t xml:space="preserve">Падеж имен существительных </w:t>
            </w:r>
            <w:r>
              <w:rPr>
                <w:rFonts w:ascii="Times New Roman" w:hAnsi="Times New Roman" w:cs="Times New Roman"/>
              </w:rPr>
              <w:br/>
              <w:t>(упр. 71)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самостоятельную работу с упражнением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Составляют предложения из данных слов. Определяют падеж имен существительных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Воспроизводят по </w:t>
            </w:r>
            <w:proofErr w:type="spellStart"/>
            <w:r>
              <w:rPr>
                <w:rFonts w:ascii="Times New Roman" w:hAnsi="Times New Roman" w:cs="Times New Roman"/>
              </w:rPr>
              <w:t>па-мяти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информацию, необходимую для решения учебной задачи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300D87" w:rsidTr="00300D8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сегодня на уроке?</w:t>
            </w:r>
          </w:p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получилось хорошо?</w:t>
            </w:r>
          </w:p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вызвало затруднения?</w:t>
            </w:r>
          </w:p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 чем хотели бы узнать подробнее?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300D87" w:rsidTr="00300D8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в рабочей тетради, правило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уровнем своего </w:t>
            </w:r>
            <w:r>
              <w:rPr>
                <w:rFonts w:ascii="Times New Roman" w:hAnsi="Times New Roman" w:cs="Times New Roman"/>
              </w:rPr>
              <w:br/>
              <w:t>развития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D87" w:rsidRDefault="00300D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Упражнение, правило</w:t>
            </w:r>
          </w:p>
        </w:tc>
      </w:tr>
    </w:tbl>
    <w:p w:rsidR="00300D87" w:rsidRDefault="00300D87" w:rsidP="00300D87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300D87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21747"/>
    <w:rsid w:val="000311E6"/>
    <w:rsid w:val="000825D0"/>
    <w:rsid w:val="00084CBC"/>
    <w:rsid w:val="00122A89"/>
    <w:rsid w:val="00134244"/>
    <w:rsid w:val="0016661D"/>
    <w:rsid w:val="001936F0"/>
    <w:rsid w:val="001F32FD"/>
    <w:rsid w:val="00251B3B"/>
    <w:rsid w:val="00275980"/>
    <w:rsid w:val="002956A0"/>
    <w:rsid w:val="002C2046"/>
    <w:rsid w:val="002C47FA"/>
    <w:rsid w:val="002D2E87"/>
    <w:rsid w:val="002E62D3"/>
    <w:rsid w:val="00300D87"/>
    <w:rsid w:val="003C1B10"/>
    <w:rsid w:val="003D69AB"/>
    <w:rsid w:val="003E3ADE"/>
    <w:rsid w:val="00410C4B"/>
    <w:rsid w:val="00440696"/>
    <w:rsid w:val="004A7DB8"/>
    <w:rsid w:val="004B1261"/>
    <w:rsid w:val="004D0738"/>
    <w:rsid w:val="004E32F9"/>
    <w:rsid w:val="004F7F02"/>
    <w:rsid w:val="00500094"/>
    <w:rsid w:val="00517D35"/>
    <w:rsid w:val="00536F3F"/>
    <w:rsid w:val="0056589C"/>
    <w:rsid w:val="00635089"/>
    <w:rsid w:val="00646B17"/>
    <w:rsid w:val="00671B47"/>
    <w:rsid w:val="00674603"/>
    <w:rsid w:val="006764EC"/>
    <w:rsid w:val="006B0F02"/>
    <w:rsid w:val="00710F73"/>
    <w:rsid w:val="007F7784"/>
    <w:rsid w:val="00842E43"/>
    <w:rsid w:val="008700BF"/>
    <w:rsid w:val="008758F5"/>
    <w:rsid w:val="0088601B"/>
    <w:rsid w:val="008D6906"/>
    <w:rsid w:val="008E02E1"/>
    <w:rsid w:val="008E6A94"/>
    <w:rsid w:val="008F69DF"/>
    <w:rsid w:val="0094469F"/>
    <w:rsid w:val="00985FED"/>
    <w:rsid w:val="009A6618"/>
    <w:rsid w:val="009C5435"/>
    <w:rsid w:val="009D1730"/>
    <w:rsid w:val="00A97369"/>
    <w:rsid w:val="00AA3B56"/>
    <w:rsid w:val="00AB2BFF"/>
    <w:rsid w:val="00AE204D"/>
    <w:rsid w:val="00B146EE"/>
    <w:rsid w:val="00B50FE2"/>
    <w:rsid w:val="00B57D60"/>
    <w:rsid w:val="00B93558"/>
    <w:rsid w:val="00BC7642"/>
    <w:rsid w:val="00BD222D"/>
    <w:rsid w:val="00BF764F"/>
    <w:rsid w:val="00C50918"/>
    <w:rsid w:val="00C61EED"/>
    <w:rsid w:val="00C65A14"/>
    <w:rsid w:val="00C6648F"/>
    <w:rsid w:val="00CA52B4"/>
    <w:rsid w:val="00CD464C"/>
    <w:rsid w:val="00CF1090"/>
    <w:rsid w:val="00CF4FF9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ED55BD"/>
    <w:rsid w:val="00EF3385"/>
    <w:rsid w:val="00F30011"/>
    <w:rsid w:val="00F42AA3"/>
    <w:rsid w:val="00F5759B"/>
    <w:rsid w:val="00F96974"/>
    <w:rsid w:val="00F9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300D8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800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2016-09-10T23:45:00Z</dcterms:created>
  <dcterms:modified xsi:type="dcterms:W3CDTF">2016-09-10T23:45:00Z</dcterms:modified>
</cp:coreProperties>
</file>